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8359" w14:textId="39B6DABD" w:rsidR="00300086" w:rsidRPr="00300086" w:rsidRDefault="00300086" w:rsidP="00300086">
      <w:pPr>
        <w:rPr>
          <w:rFonts w:ascii="黑体" w:eastAsia="黑体" w:hAnsi="黑体" w:cs="黑体"/>
          <w:bCs/>
          <w:sz w:val="32"/>
          <w:szCs w:val="32"/>
        </w:rPr>
      </w:pPr>
      <w:bookmarkStart w:id="0" w:name="_Hlk60362346"/>
      <w:r w:rsidRPr="00300086">
        <w:rPr>
          <w:rFonts w:ascii="黑体" w:eastAsia="黑体" w:hAnsi="黑体" w:cs="黑体" w:hint="eastAsia"/>
          <w:bCs/>
          <w:sz w:val="32"/>
          <w:szCs w:val="32"/>
        </w:rPr>
        <w:t>检验医学科普散文大赛</w:t>
      </w:r>
      <w:bookmarkEnd w:id="0"/>
      <w:r w:rsidR="00CB4FBA">
        <w:rPr>
          <w:rFonts w:ascii="黑体" w:eastAsia="黑体" w:hAnsi="黑体" w:cs="黑体" w:hint="eastAsia"/>
          <w:bCs/>
          <w:sz w:val="32"/>
          <w:szCs w:val="32"/>
        </w:rPr>
        <w:t>格式</w:t>
      </w:r>
      <w:r w:rsidRPr="00300086">
        <w:rPr>
          <w:rFonts w:ascii="黑体" w:eastAsia="黑体" w:hAnsi="黑体" w:cs="黑体" w:hint="eastAsia"/>
          <w:bCs/>
          <w:sz w:val="32"/>
          <w:szCs w:val="32"/>
        </w:rPr>
        <w:t>说明</w:t>
      </w:r>
    </w:p>
    <w:p w14:paraId="632B5F07" w14:textId="77777777" w:rsidR="006276E7" w:rsidRDefault="00300086" w:rsidP="00300086">
      <w:pPr>
        <w:spacing w:line="52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300086">
        <w:rPr>
          <w:rFonts w:ascii="仿宋" w:eastAsia="仿宋" w:hAnsi="仿宋" w:cs="仿宋" w:hint="eastAsia"/>
          <w:bCs/>
          <w:sz w:val="28"/>
          <w:szCs w:val="28"/>
        </w:rPr>
        <w:t>为了让医学检验的专业知识变得浅显易懂、便于传播，会议特开展检验医学科普散文大赛，向全国医学检验专业的临床、教学、科研人士征稿，旨在激发全体检验人士积极参与创作与传播的热情。</w:t>
      </w:r>
    </w:p>
    <w:p w14:paraId="0387EC38" w14:textId="77777777" w:rsidR="006276E7" w:rsidRDefault="00300086" w:rsidP="00300086">
      <w:pPr>
        <w:spacing w:line="520" w:lineRule="exact"/>
        <w:ind w:firstLineChars="200" w:firstLine="420"/>
        <w:rPr>
          <w:rFonts w:ascii="仿宋" w:eastAsia="仿宋" w:hAnsi="仿宋" w:cs="仿宋"/>
          <w:bCs/>
          <w:sz w:val="28"/>
          <w:szCs w:val="28"/>
        </w:rPr>
      </w:pPr>
      <w:hyperlink r:id="rId6" w:history="1">
        <w:r w:rsidRPr="00300086">
          <w:rPr>
            <w:rFonts w:ascii="仿宋" w:eastAsia="仿宋" w:hAnsi="仿宋" w:cs="仿宋" w:hint="eastAsia"/>
            <w:bCs/>
            <w:color w:val="000000"/>
            <w:sz w:val="28"/>
            <w:szCs w:val="28"/>
          </w:rPr>
          <w:t>请参赛者于2026年4月10日前</w:t>
        </w:r>
        <w:r w:rsidR="006276E7">
          <w:rPr>
            <w:rFonts w:ascii="仿宋" w:eastAsia="仿宋" w:hAnsi="仿宋" w:cs="仿宋" w:hint="eastAsia"/>
            <w:bCs/>
            <w:color w:val="000000"/>
            <w:sz w:val="28"/>
            <w:szCs w:val="28"/>
          </w:rPr>
          <w:t>按照指定格式</w:t>
        </w:r>
        <w:r>
          <w:rPr>
            <w:rFonts w:ascii="仿宋" w:eastAsia="仿宋" w:hAnsi="仿宋" w:cs="仿宋" w:hint="eastAsia"/>
            <w:bCs/>
            <w:color w:val="000000"/>
            <w:sz w:val="28"/>
            <w:szCs w:val="28"/>
          </w:rPr>
          <w:t>在指定链接</w:t>
        </w:r>
        <w:r w:rsidR="008E11BB" w:rsidRPr="008E11BB">
          <w:rPr>
            <w:rFonts w:ascii="仿宋" w:eastAsia="仿宋" w:hAnsi="仿宋" w:cs="仿宋" w:hint="eastAsia"/>
            <w:bCs/>
            <w:color w:val="000000"/>
            <w:sz w:val="28"/>
            <w:szCs w:val="28"/>
          </w:rPr>
          <w:t>提交稿件（</w:t>
        </w:r>
        <w:r w:rsidR="008E11BB" w:rsidRPr="008E11BB">
          <w:rPr>
            <w:rFonts w:ascii="仿宋" w:eastAsia="仿宋" w:hAnsi="仿宋" w:cs="仿宋"/>
            <w:bCs/>
            <w:color w:val="000000"/>
            <w:sz w:val="28"/>
            <w:szCs w:val="28"/>
          </w:rPr>
          <w:t>https://a.psb.cc/e/w94yj5x3）</w:t>
        </w:r>
        <w:r w:rsidRPr="00300086">
          <w:rPr>
            <w:rFonts w:ascii="仿宋" w:eastAsia="仿宋" w:hAnsi="仿宋" w:cs="仿宋" w:hint="eastAsia"/>
            <w:bCs/>
            <w:color w:val="000000"/>
            <w:sz w:val="28"/>
            <w:szCs w:val="28"/>
          </w:rPr>
          <w:t>，</w:t>
        </w:r>
        <w:r w:rsidR="006276E7">
          <w:rPr>
            <w:rFonts w:ascii="仿宋" w:eastAsia="仿宋" w:hAnsi="仿宋" w:cs="仿宋" w:hint="eastAsia"/>
            <w:bCs/>
            <w:color w:val="000000"/>
            <w:sz w:val="28"/>
            <w:szCs w:val="28"/>
          </w:rPr>
          <w:t>注意根据要求提交PDF、word两种格式稿件。</w:t>
        </w:r>
        <w:r w:rsidRPr="00300086">
          <w:rPr>
            <w:rFonts w:ascii="仿宋" w:eastAsia="仿宋" w:hAnsi="仿宋" w:cs="仿宋" w:hint="eastAsia"/>
            <w:bCs/>
            <w:color w:val="000000"/>
            <w:sz w:val="28"/>
            <w:szCs w:val="28"/>
          </w:rPr>
          <w:t>经专家评选后，</w:t>
        </w:r>
      </w:hyperlink>
      <w:r w:rsidRPr="00300086">
        <w:rPr>
          <w:rFonts w:ascii="仿宋" w:eastAsia="仿宋" w:hAnsi="仿宋" w:cs="仿宋" w:hint="eastAsia"/>
          <w:bCs/>
          <w:color w:val="000000"/>
          <w:sz w:val="28"/>
          <w:szCs w:val="28"/>
        </w:rPr>
        <w:t>公布现场决赛选手</w:t>
      </w:r>
      <w:r w:rsidRPr="00300086">
        <w:rPr>
          <w:rFonts w:ascii="仿宋" w:eastAsia="仿宋" w:hAnsi="仿宋" w:cs="仿宋" w:hint="eastAsia"/>
          <w:bCs/>
          <w:sz w:val="28"/>
          <w:szCs w:val="28"/>
        </w:rPr>
        <w:t>。</w:t>
      </w:r>
    </w:p>
    <w:p w14:paraId="5DEF66FF" w14:textId="19E11347" w:rsidR="00300086" w:rsidRDefault="00CB4FBA" w:rsidP="00300086">
      <w:pPr>
        <w:spacing w:line="52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以上仅为说明文字，</w:t>
      </w:r>
      <w:r w:rsidR="006276E7">
        <w:rPr>
          <w:rFonts w:ascii="仿宋" w:eastAsia="仿宋" w:hAnsi="仿宋" w:cs="仿宋" w:hint="eastAsia"/>
          <w:bCs/>
          <w:sz w:val="28"/>
          <w:szCs w:val="28"/>
        </w:rPr>
        <w:t>正式作品可以删除。</w:t>
      </w:r>
      <w:r>
        <w:rPr>
          <w:rFonts w:ascii="仿宋" w:eastAsia="仿宋" w:hAnsi="仿宋" w:cs="仿宋" w:hint="eastAsia"/>
          <w:bCs/>
          <w:sz w:val="28"/>
          <w:szCs w:val="28"/>
        </w:rPr>
        <w:t>下面是正文格式：</w:t>
      </w:r>
    </w:p>
    <w:p w14:paraId="0EDAC333" w14:textId="77777777" w:rsidR="008E11BB" w:rsidRDefault="008E11BB" w:rsidP="00300086">
      <w:pPr>
        <w:spacing w:line="52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37D1FCA0" w14:textId="77777777" w:rsidR="008E11BB" w:rsidRDefault="008E11BB" w:rsidP="00300086">
      <w:pPr>
        <w:spacing w:line="52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0A17B213" w14:textId="59A6A843" w:rsidR="00CB4FBA" w:rsidRPr="008E11BB" w:rsidRDefault="008E11BB" w:rsidP="008E11BB">
      <w:pPr>
        <w:spacing w:line="520" w:lineRule="exact"/>
        <w:ind w:firstLineChars="200" w:firstLine="883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2026临床检验科普散文</w:t>
      </w:r>
      <w:r w:rsidR="00CB4FBA" w:rsidRPr="008E11BB">
        <w:rPr>
          <w:rFonts w:ascii="仿宋" w:eastAsia="仿宋" w:hAnsi="仿宋" w:cs="仿宋" w:hint="eastAsia"/>
          <w:b/>
          <w:sz w:val="44"/>
          <w:szCs w:val="44"/>
        </w:rPr>
        <w:t>作品题目</w:t>
      </w:r>
    </w:p>
    <w:p w14:paraId="4132A01D" w14:textId="7E9ED5E2" w:rsidR="00CB4FBA" w:rsidRDefault="00CB4FBA" w:rsidP="008E11BB">
      <w:pPr>
        <w:spacing w:line="520" w:lineRule="exact"/>
        <w:ind w:firstLineChars="200" w:firstLine="560"/>
        <w:jc w:val="center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作品作者：1-3人</w:t>
      </w:r>
    </w:p>
    <w:p w14:paraId="1D8EB8DA" w14:textId="4B0B5FBF" w:rsidR="008E11BB" w:rsidRDefault="008E11BB" w:rsidP="008E11BB">
      <w:pPr>
        <w:spacing w:line="520" w:lineRule="exact"/>
        <w:ind w:firstLineChars="200" w:firstLine="560"/>
        <w:jc w:val="center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作者单位</w:t>
      </w:r>
    </w:p>
    <w:p w14:paraId="52163B49" w14:textId="77777777" w:rsidR="008E11BB" w:rsidRDefault="008E11BB" w:rsidP="00300086">
      <w:pPr>
        <w:spacing w:line="52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092623CB" w14:textId="41F1B1BD" w:rsidR="00CB4FBA" w:rsidRDefault="008E11BB" w:rsidP="00300086">
      <w:pPr>
        <w:spacing w:line="520" w:lineRule="exact"/>
        <w:ind w:firstLineChars="200" w:firstLine="562"/>
        <w:rPr>
          <w:rFonts w:ascii="仿宋" w:eastAsia="仿宋" w:hAnsi="仿宋" w:cs="仿宋"/>
          <w:bCs/>
          <w:sz w:val="28"/>
          <w:szCs w:val="28"/>
        </w:rPr>
      </w:pPr>
      <w:r w:rsidRPr="006276E7">
        <w:rPr>
          <w:rFonts w:ascii="仿宋" w:eastAsia="仿宋" w:hAnsi="仿宋" w:cs="仿宋" w:hint="eastAsia"/>
          <w:b/>
          <w:sz w:val="28"/>
          <w:szCs w:val="28"/>
        </w:rPr>
        <w:t>「摘要」</w:t>
      </w:r>
      <w:r>
        <w:rPr>
          <w:rFonts w:ascii="仿宋" w:eastAsia="仿宋" w:hAnsi="仿宋" w:cs="仿宋" w:hint="eastAsia"/>
          <w:bCs/>
          <w:sz w:val="28"/>
          <w:szCs w:val="28"/>
        </w:rPr>
        <w:t>简单描述散文内容，不超过300字。</w:t>
      </w:r>
    </w:p>
    <w:p w14:paraId="5F171510" w14:textId="77777777" w:rsidR="008E11BB" w:rsidRDefault="008E11BB" w:rsidP="00300086">
      <w:pPr>
        <w:spacing w:line="52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14C0B4C7" w14:textId="77777777" w:rsidR="008E11BB" w:rsidRDefault="008E11BB" w:rsidP="00300086">
      <w:pPr>
        <w:spacing w:line="52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2C53D35E" w14:textId="1EA48254" w:rsidR="00CB4FBA" w:rsidRPr="00300086" w:rsidRDefault="008E11BB" w:rsidP="00300086">
      <w:pPr>
        <w:spacing w:line="520" w:lineRule="exact"/>
        <w:ind w:firstLineChars="200" w:firstLine="562"/>
        <w:rPr>
          <w:rFonts w:ascii="仿宋" w:eastAsia="仿宋" w:hAnsi="仿宋" w:cs="仿宋"/>
          <w:bCs/>
          <w:sz w:val="28"/>
          <w:szCs w:val="28"/>
        </w:rPr>
      </w:pPr>
      <w:r w:rsidRPr="006276E7">
        <w:rPr>
          <w:rFonts w:ascii="仿宋" w:eastAsia="仿宋" w:hAnsi="仿宋" w:cs="仿宋" w:hint="eastAsia"/>
          <w:b/>
          <w:sz w:val="28"/>
          <w:szCs w:val="28"/>
        </w:rPr>
        <w:t>「正文」</w:t>
      </w:r>
      <w:r w:rsidRPr="008E11BB">
        <w:rPr>
          <w:rFonts w:ascii="仿宋" w:eastAsia="仿宋" w:hAnsi="仿宋" w:cs="仿宋" w:hint="eastAsia"/>
          <w:bCs/>
          <w:sz w:val="28"/>
          <w:szCs w:val="28"/>
        </w:rPr>
        <w:t>聚焦临床热点问题，深入浅出的描述专业某一个知识点，图文并茂，具有检验要素，体现检验特色；作品无知识产权争议。</w:t>
      </w:r>
      <w:r w:rsidRPr="008E11BB">
        <w:rPr>
          <w:rFonts w:ascii="仿宋" w:eastAsia="仿宋" w:hAnsi="仿宋" w:cs="仿宋"/>
          <w:bCs/>
          <w:sz w:val="28"/>
          <w:szCs w:val="28"/>
        </w:rPr>
        <w:t>1000字以上。</w:t>
      </w:r>
    </w:p>
    <w:sectPr w:rsidR="00CB4FBA" w:rsidRPr="00300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BA9F" w14:textId="77777777" w:rsidR="007D442E" w:rsidRDefault="007D442E" w:rsidP="00300086">
      <w:r>
        <w:separator/>
      </w:r>
    </w:p>
  </w:endnote>
  <w:endnote w:type="continuationSeparator" w:id="0">
    <w:p w14:paraId="6B0B3BAF" w14:textId="77777777" w:rsidR="007D442E" w:rsidRDefault="007D442E" w:rsidP="0030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5ACDD" w14:textId="77777777" w:rsidR="007D442E" w:rsidRDefault="007D442E" w:rsidP="00300086">
      <w:r>
        <w:separator/>
      </w:r>
    </w:p>
  </w:footnote>
  <w:footnote w:type="continuationSeparator" w:id="0">
    <w:p w14:paraId="41109C0D" w14:textId="77777777" w:rsidR="007D442E" w:rsidRDefault="007D442E" w:rsidP="00300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C6"/>
    <w:rsid w:val="00062DE3"/>
    <w:rsid w:val="000B741C"/>
    <w:rsid w:val="00110DEF"/>
    <w:rsid w:val="00116FD8"/>
    <w:rsid w:val="00300086"/>
    <w:rsid w:val="005A7901"/>
    <w:rsid w:val="0061727B"/>
    <w:rsid w:val="006276E7"/>
    <w:rsid w:val="006451E9"/>
    <w:rsid w:val="007C1260"/>
    <w:rsid w:val="007D442E"/>
    <w:rsid w:val="007E5AD3"/>
    <w:rsid w:val="008E11BB"/>
    <w:rsid w:val="009447C6"/>
    <w:rsid w:val="00BA2409"/>
    <w:rsid w:val="00C82C2B"/>
    <w:rsid w:val="00CB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CA75D"/>
  <w15:chartTrackingRefBased/>
  <w15:docId w15:val="{D1CAB035-24CE-46AB-9329-A52CF959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7C6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7C6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7C6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7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7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7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7C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7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7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7C6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7C6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47C6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7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7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7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7C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7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7C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447C6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000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0008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00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00086"/>
    <w:rPr>
      <w:sz w:val="18"/>
      <w:szCs w:val="18"/>
    </w:rPr>
  </w:style>
  <w:style w:type="character" w:styleId="af2">
    <w:name w:val="Hyperlink"/>
    <w:basedOn w:val="a0"/>
    <w:uiPriority w:val="99"/>
    <w:unhideWhenUsed/>
    <w:rsid w:val="008E11BB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8E1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1442;&#36187;&#32773;&#20110;2024&#24180;3&#26376;10&#26085;&#21069;&#23558;&#31295;&#20214;&#21457;&#21040;&#37038;&#31665;nflab@126.com&#65292;&#32463;&#19987;&#23478;&#35780;&#36873;&#21518;&#652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</Words>
  <Characters>360</Characters>
  <Application>Microsoft Office Word</Application>
  <DocSecurity>0</DocSecurity>
  <Lines>3</Lines>
  <Paragraphs>1</Paragraphs>
  <ScaleCrop>false</ScaleCrop>
  <Company>P R C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曦晙 齐</dc:creator>
  <cp:keywords/>
  <dc:description/>
  <cp:lastModifiedBy>曦晙 齐</cp:lastModifiedBy>
  <cp:revision>8</cp:revision>
  <dcterms:created xsi:type="dcterms:W3CDTF">2026-03-16T14:54:00Z</dcterms:created>
  <dcterms:modified xsi:type="dcterms:W3CDTF">2026-03-18T00:17:00Z</dcterms:modified>
</cp:coreProperties>
</file>